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B72F5" w:rsidR="00204E05" w:rsidRDefault="00AF2137" w14:paraId="56060600" w14:textId="7AB692A1">
      <w:pPr>
        <w:rPr>
          <w:b w:val="1"/>
          <w:bCs w:val="1"/>
          <w:sz w:val="32"/>
          <w:szCs w:val="32"/>
        </w:rPr>
      </w:pPr>
      <w:r w:rsidRPr="1A13EEBA" w:rsidR="00AF2137">
        <w:rPr>
          <w:b w:val="1"/>
          <w:bCs w:val="1"/>
          <w:sz w:val="32"/>
          <w:szCs w:val="32"/>
        </w:rPr>
        <w:t xml:space="preserve">       </w:t>
      </w:r>
      <w:r w:rsidRPr="1A13EEBA" w:rsidR="005750A2">
        <w:rPr>
          <w:b w:val="1"/>
          <w:bCs w:val="1"/>
          <w:sz w:val="32"/>
          <w:szCs w:val="32"/>
        </w:rPr>
        <w:t xml:space="preserve">Newbold &amp; </w:t>
      </w:r>
      <w:r w:rsidRPr="1A13EEBA" w:rsidR="005750A2">
        <w:rPr>
          <w:b w:val="1"/>
          <w:bCs w:val="1"/>
          <w:sz w:val="32"/>
          <w:szCs w:val="32"/>
        </w:rPr>
        <w:t>Tredington</w:t>
      </w:r>
      <w:r w:rsidRPr="1A13EEBA" w:rsidR="002B72F5">
        <w:rPr>
          <w:b w:val="1"/>
          <w:bCs w:val="1"/>
          <w:sz w:val="32"/>
          <w:szCs w:val="32"/>
        </w:rPr>
        <w:t xml:space="preserve"> Whole School </w:t>
      </w:r>
      <w:r w:rsidRPr="1A13EEBA" w:rsidR="00E53BFF">
        <w:rPr>
          <w:b w:val="1"/>
          <w:bCs w:val="1"/>
          <w:sz w:val="32"/>
          <w:szCs w:val="32"/>
        </w:rPr>
        <w:t xml:space="preserve">Curriculum </w:t>
      </w:r>
      <w:r w:rsidRPr="1A13EEBA" w:rsidR="00AF2137">
        <w:rPr>
          <w:b w:val="1"/>
          <w:bCs w:val="1"/>
          <w:sz w:val="32"/>
          <w:szCs w:val="32"/>
        </w:rPr>
        <w:t xml:space="preserve">KEY STAGE </w:t>
      </w:r>
      <w:r w:rsidRPr="1A13EEBA" w:rsidR="003632DB">
        <w:rPr>
          <w:b w:val="1"/>
          <w:bCs w:val="1"/>
          <w:sz w:val="32"/>
          <w:szCs w:val="32"/>
        </w:rPr>
        <w:t>2</w:t>
      </w:r>
      <w:r w:rsidRPr="1A13EEBA" w:rsidR="002E3D44">
        <w:rPr>
          <w:b w:val="1"/>
          <w:bCs w:val="1"/>
          <w:sz w:val="32"/>
          <w:szCs w:val="32"/>
        </w:rPr>
        <w:t xml:space="preserve"> – Year </w:t>
      </w:r>
      <w:r w:rsidRPr="1A13EEBA" w:rsidR="1F2548A9">
        <w:rPr>
          <w:b w:val="1"/>
          <w:bCs w:val="1"/>
          <w:sz w:val="32"/>
          <w:szCs w:val="32"/>
        </w:rPr>
        <w:t>5/</w:t>
      </w:r>
      <w:r w:rsidRPr="1A13EEBA" w:rsidR="002E3D44">
        <w:rPr>
          <w:b w:val="1"/>
          <w:bCs w:val="1"/>
          <w:sz w:val="32"/>
          <w:szCs w:val="32"/>
        </w:rPr>
        <w:t>6</w:t>
      </w:r>
      <w:r w:rsidRPr="1A13EEBA" w:rsidR="054B6B1D">
        <w:rPr>
          <w:b w:val="1"/>
          <w:bCs w:val="1"/>
          <w:sz w:val="32"/>
          <w:szCs w:val="32"/>
        </w:rPr>
        <w:t xml:space="preserve"> Cycle 1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755"/>
        <w:gridCol w:w="990"/>
        <w:gridCol w:w="2557"/>
        <w:gridCol w:w="33"/>
        <w:gridCol w:w="258"/>
        <w:gridCol w:w="2482"/>
        <w:gridCol w:w="2062"/>
        <w:gridCol w:w="64"/>
        <w:gridCol w:w="142"/>
        <w:gridCol w:w="1857"/>
        <w:gridCol w:w="1487"/>
        <w:gridCol w:w="278"/>
        <w:gridCol w:w="1765"/>
      </w:tblGrid>
      <w:tr w:rsidR="006B379B" w:rsidTr="1D376FDE" w14:paraId="67A28A05" w14:textId="6AABA6B5">
        <w:trPr>
          <w:cantSplit/>
          <w:trHeight w:val="504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0B053A" w:rsidR="000B6D24" w:rsidP="000B6D24" w:rsidRDefault="000B6D24" w14:paraId="7BAAEC1A" w14:textId="4A433D7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D9E2F3" w:themeFill="accent1" w:themeFillTint="33"/>
            <w:tcMar/>
          </w:tcPr>
          <w:p w:rsidRPr="000B053A" w:rsidR="000F436F" w:rsidP="000F436F" w:rsidRDefault="000F436F" w14:paraId="356808B1" w14:textId="30D87D82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2557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2A1A8AF7" w14:textId="766FADB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773" w:type="dxa"/>
            <w:gridSpan w:val="3"/>
            <w:shd w:val="clear" w:color="auto" w:fill="D9E2F3" w:themeFill="accent1" w:themeFillTint="33"/>
            <w:tcMar/>
          </w:tcPr>
          <w:p w:rsidRPr="000B053A" w:rsidR="000F436F" w:rsidP="00D86B88" w:rsidRDefault="000F436F" w14:paraId="673095A8" w14:textId="2402207E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268" w:type="dxa"/>
            <w:gridSpan w:val="3"/>
            <w:shd w:val="clear" w:color="auto" w:fill="D9E2F3" w:themeFill="accent1" w:themeFillTint="33"/>
            <w:tcMar/>
          </w:tcPr>
          <w:p w:rsidRPr="000B053A" w:rsidR="000F436F" w:rsidP="00D86B88" w:rsidRDefault="000F436F" w14:paraId="4DEA43BE" w14:textId="4E3A16CF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857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2F35B793" w14:textId="2FE307AD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1487" w:type="dxa"/>
            <w:shd w:val="clear" w:color="auto" w:fill="D9E2F3" w:themeFill="accent1" w:themeFillTint="33"/>
            <w:tcMar/>
          </w:tcPr>
          <w:p w:rsidRPr="000B053A" w:rsidR="000F436F" w:rsidP="00D86B88" w:rsidRDefault="000F436F" w14:paraId="3AD05D4A" w14:textId="0776C176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43" w:type="dxa"/>
            <w:gridSpan w:val="2"/>
            <w:shd w:val="clear" w:color="auto" w:fill="D9E2F3" w:themeFill="accent1" w:themeFillTint="33"/>
            <w:tcMar/>
          </w:tcPr>
          <w:p w:rsidRPr="000B053A" w:rsidR="000F436F" w:rsidP="00D86B88" w:rsidRDefault="000F436F" w14:paraId="6697C662" w14:textId="104DE127">
            <w:pPr>
              <w:jc w:val="center"/>
              <w:rPr>
                <w:b/>
                <w:bCs/>
                <w:sz w:val="24"/>
                <w:szCs w:val="24"/>
              </w:rPr>
            </w:pPr>
            <w:r w:rsidRPr="000B053A">
              <w:rPr>
                <w:b/>
                <w:bCs/>
                <w:sz w:val="24"/>
                <w:szCs w:val="24"/>
              </w:rPr>
              <w:t>Summer 2</w:t>
            </w:r>
          </w:p>
        </w:tc>
      </w:tr>
      <w:tr w:rsidR="00754542" w:rsidTr="1D376FDE" w14:paraId="10027860" w14:textId="77777777">
        <w:trPr>
          <w:cantSplit/>
          <w:trHeight w:val="504"/>
        </w:trPr>
        <w:tc>
          <w:tcPr>
            <w:tcW w:w="15730" w:type="dxa"/>
            <w:gridSpan w:val="13"/>
            <w:shd w:val="clear" w:color="auto" w:fill="D9E2F3" w:themeFill="accent1" w:themeFillTint="33"/>
            <w:tcMar/>
          </w:tcPr>
          <w:p w:rsidRPr="00754542" w:rsidR="00754542" w:rsidP="001021B1" w:rsidRDefault="001021B1" w14:paraId="5DAEA526" w14:textId="2288F8BE">
            <w:pPr>
              <w:tabs>
                <w:tab w:val="left" w:pos="621"/>
                <w:tab w:val="center" w:pos="7757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ab/>
            </w:r>
            <w:r>
              <w:rPr>
                <w:b/>
                <w:bCs/>
                <w:sz w:val="32"/>
                <w:szCs w:val="32"/>
              </w:rPr>
              <w:tab/>
            </w:r>
            <w:r w:rsidRPr="00754542" w:rsidR="00754542">
              <w:rPr>
                <w:b/>
                <w:bCs/>
                <w:sz w:val="32"/>
                <w:szCs w:val="32"/>
              </w:rPr>
              <w:t xml:space="preserve">KEY STAGE </w:t>
            </w:r>
            <w:r w:rsidR="00B02D59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FD5622" w:rsidTr="1D376FDE" w14:paraId="1F2DA284" w14:textId="77777777">
        <w:trPr>
          <w:cantSplit/>
          <w:trHeight w:val="1398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D5622" w:rsidP="005375ED" w:rsidRDefault="00FD5622" w14:paraId="44D1B0FF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D5622" w:rsidP="005375ED" w:rsidRDefault="00FD5622" w14:paraId="1F908200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</w:t>
            </w:r>
          </w:p>
          <w:p w:rsidR="004E6B1C" w:rsidP="005375ED" w:rsidRDefault="004E6B1C" w14:paraId="427432EC" w14:textId="0CF15B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(Y6 Units)</w:t>
            </w:r>
          </w:p>
        </w:tc>
        <w:tc>
          <w:tcPr>
            <w:tcW w:w="990" w:type="dxa"/>
            <w:shd w:val="clear" w:color="auto" w:fill="CC99FF"/>
            <w:tcMar/>
          </w:tcPr>
          <w:p w:rsidR="00FD5622" w:rsidP="00B02D59" w:rsidRDefault="00FD5622" w14:paraId="48F9C448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B02D59" w:rsidRDefault="00FD5622" w14:paraId="7ED26C0F" w14:textId="30EBE0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848" w:type="dxa"/>
            <w:gridSpan w:val="3"/>
            <w:shd w:val="clear" w:color="auto" w:fill="CC99FF"/>
            <w:tcMar/>
          </w:tcPr>
          <w:p w:rsidRPr="00631DF4" w:rsidR="00FD5622" w:rsidP="00056B1E" w:rsidRDefault="00FD5622" w14:paraId="03BE425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056B1E" w:rsidRDefault="00FD5622" w14:paraId="72A31D34" w14:textId="37A9A38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78C8257" w:rsidR="19696539">
              <w:rPr>
                <w:b w:val="1"/>
                <w:bCs w:val="1"/>
                <w:sz w:val="20"/>
                <w:szCs w:val="20"/>
              </w:rPr>
              <w:t>SACRE U2.5 How do beliefs and ideas about land shape the way human beings live</w:t>
            </w:r>
            <w:r w:rsidRPr="278C8257" w:rsidR="1FA4D599">
              <w:rPr>
                <w:b w:val="1"/>
                <w:bCs w:val="1"/>
                <w:sz w:val="20"/>
                <w:szCs w:val="20"/>
              </w:rPr>
              <w:t>?</w:t>
            </w:r>
          </w:p>
        </w:tc>
        <w:tc>
          <w:tcPr>
            <w:tcW w:w="2482" w:type="dxa"/>
            <w:shd w:val="clear" w:color="auto" w:fill="CC99FF"/>
            <w:tcMar/>
          </w:tcPr>
          <w:p w:rsidR="00FD5622" w:rsidP="00056B1E" w:rsidRDefault="00FD5622" w14:paraId="15C2B65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631DF4" w:rsidR="00FD5622" w:rsidP="02B647B7" w:rsidRDefault="00FD5622" w14:paraId="353B9923" w14:textId="6B22402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2B647B7" w:rsidR="1FA4D599">
              <w:rPr>
                <w:b w:val="1"/>
                <w:bCs w:val="1"/>
                <w:sz w:val="20"/>
                <w:szCs w:val="20"/>
              </w:rPr>
              <w:t xml:space="preserve">UC 2B.2 </w:t>
            </w:r>
            <w:r w:rsidRPr="02B647B7" w:rsidR="3BCE5587">
              <w:rPr>
                <w:b w:val="1"/>
                <w:bCs w:val="1"/>
                <w:sz w:val="20"/>
                <w:szCs w:val="20"/>
              </w:rPr>
              <w:t>Creation &amp; Fall</w:t>
            </w:r>
            <w:r w:rsidRPr="02B647B7" w:rsidR="3BCE5587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02B647B7" w:rsidR="1FA4D599">
              <w:rPr>
                <w:b w:val="1"/>
                <w:bCs w:val="1"/>
                <w:sz w:val="20"/>
                <w:szCs w:val="20"/>
              </w:rPr>
              <w:t>Creation &amp; Science: conflicting or complementary?</w:t>
            </w:r>
          </w:p>
        </w:tc>
        <w:tc>
          <w:tcPr>
            <w:tcW w:w="2126" w:type="dxa"/>
            <w:gridSpan w:val="2"/>
            <w:shd w:val="clear" w:color="auto" w:fill="CC99FF"/>
            <w:tcMar/>
          </w:tcPr>
          <w:p w:rsidR="00FD5622" w:rsidP="00056B1E" w:rsidRDefault="00FD5622" w14:paraId="6B5C353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00631DF4" w:rsidRDefault="00FD5622" w14:paraId="6CEF9858" w14:textId="0E55ACE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78C8257" w:rsidR="1FA4D599">
              <w:rPr>
                <w:b w:val="1"/>
                <w:bCs w:val="1"/>
                <w:sz w:val="20"/>
                <w:szCs w:val="20"/>
              </w:rPr>
              <w:t xml:space="preserve">SACRE U2.6 How might your worldview impact on the way you </w:t>
            </w:r>
            <w:r w:rsidRPr="278C8257" w:rsidR="1FA4D599">
              <w:rPr>
                <w:b w:val="1"/>
                <w:bCs w:val="1"/>
                <w:sz w:val="20"/>
                <w:szCs w:val="20"/>
              </w:rPr>
              <w:t>understand</w:t>
            </w:r>
            <w:r w:rsidRPr="278C8257" w:rsidR="1FA4D599">
              <w:rPr>
                <w:b w:val="1"/>
                <w:bCs w:val="1"/>
                <w:sz w:val="20"/>
                <w:szCs w:val="20"/>
              </w:rPr>
              <w:t xml:space="preserve"> death and beyond?</w:t>
            </w:r>
          </w:p>
        </w:tc>
        <w:tc>
          <w:tcPr>
            <w:tcW w:w="1999" w:type="dxa"/>
            <w:gridSpan w:val="2"/>
            <w:shd w:val="clear" w:color="auto" w:fill="CC99FF"/>
            <w:tcMar/>
          </w:tcPr>
          <w:p w:rsidR="00FD5622" w:rsidP="00631DF4" w:rsidRDefault="00FD5622" w14:paraId="27E54A9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631DF4" w:rsidR="00FD5622" w:rsidP="00631DF4" w:rsidRDefault="00FD5622" w14:paraId="0FBAB827" w14:textId="088031F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78C8257" w:rsidR="00FD5622">
              <w:rPr>
                <w:b w:val="1"/>
                <w:bCs w:val="1"/>
                <w:sz w:val="20"/>
                <w:szCs w:val="20"/>
              </w:rPr>
              <w:t>UC: Salvation 2B.7 What difference does the Resurrection make to Christians?</w:t>
            </w:r>
          </w:p>
        </w:tc>
        <w:tc>
          <w:tcPr>
            <w:tcW w:w="1765" w:type="dxa"/>
            <w:gridSpan w:val="2"/>
            <w:shd w:val="clear" w:color="auto" w:fill="CC99FF"/>
            <w:tcMar/>
          </w:tcPr>
          <w:p w:rsidR="00FD5622" w:rsidP="00056B1E" w:rsidRDefault="00FD5622" w14:paraId="6AB5C98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D5622" w:rsidP="278C8257" w:rsidRDefault="00FD5622" w14:paraId="2614BBD7" w14:textId="3F3417B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78C8257" w:rsidR="177AF041">
              <w:rPr>
                <w:b w:val="1"/>
                <w:bCs w:val="1"/>
                <w:sz w:val="20"/>
                <w:szCs w:val="20"/>
              </w:rPr>
              <w:t>SACRE U2.7 What is truth and where might it be found?</w:t>
            </w:r>
          </w:p>
        </w:tc>
        <w:tc>
          <w:tcPr>
            <w:tcW w:w="1765" w:type="dxa"/>
            <w:shd w:val="clear" w:color="auto" w:fill="CC99FF"/>
            <w:tcMar/>
          </w:tcPr>
          <w:p w:rsidR="00FD5622" w:rsidP="00056B1E" w:rsidRDefault="00FD5622" w14:paraId="5EFCD42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631DF4" w:rsidR="00FD5622" w:rsidP="00056B1E" w:rsidRDefault="00FD5622" w14:paraId="2F9FC3F7" w14:textId="18D83D9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78C8257" w:rsidR="177AF041">
              <w:rPr>
                <w:b w:val="1"/>
                <w:bCs w:val="1"/>
                <w:sz w:val="20"/>
                <w:szCs w:val="20"/>
              </w:rPr>
              <w:t xml:space="preserve">UC 2B.3 How can </w:t>
            </w:r>
            <w:r w:rsidRPr="278C8257" w:rsidR="177AF041">
              <w:rPr>
                <w:b w:val="1"/>
                <w:bCs w:val="1"/>
                <w:sz w:val="20"/>
                <w:szCs w:val="20"/>
              </w:rPr>
              <w:t>following</w:t>
            </w:r>
            <w:r w:rsidRPr="278C8257" w:rsidR="177AF041">
              <w:rPr>
                <w:b w:val="1"/>
                <w:bCs w:val="1"/>
                <w:sz w:val="20"/>
                <w:szCs w:val="20"/>
              </w:rPr>
              <w:t xml:space="preserve"> God bring freedom and justice?</w:t>
            </w:r>
          </w:p>
        </w:tc>
      </w:tr>
      <w:tr w:rsidR="00F422A4" w:rsidTr="1D376FDE" w14:paraId="5925E455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422A4" w:rsidP="005375ED" w:rsidRDefault="00F422A4" w14:paraId="41F63E5C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F422A4" w:rsidP="005375ED" w:rsidRDefault="00F422A4" w14:paraId="1B9DC83B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Computing</w:t>
            </w:r>
          </w:p>
          <w:p w:rsidRPr="005375ED" w:rsidR="004E6B1C" w:rsidP="005375ED" w:rsidRDefault="004E6B1C" w14:paraId="0A7319BB" w14:textId="03968C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(Y6 Units)</w:t>
            </w:r>
          </w:p>
        </w:tc>
        <w:tc>
          <w:tcPr>
            <w:tcW w:w="990" w:type="dxa"/>
            <w:shd w:val="clear" w:color="auto" w:fill="A8D08D" w:themeFill="accent6" w:themeFillTint="99"/>
            <w:tcMar/>
          </w:tcPr>
          <w:p w:rsidR="00F422A4" w:rsidP="00B02D59" w:rsidRDefault="00F422A4" w14:paraId="0A5CCD8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422A4" w:rsidP="00B02D59" w:rsidRDefault="00F422A4" w14:paraId="2EB3A11A" w14:textId="35F4C600">
            <w:pPr>
              <w:jc w:val="center"/>
              <w:rPr>
                <w:b/>
                <w:bCs/>
                <w:sz w:val="20"/>
                <w:szCs w:val="20"/>
              </w:rPr>
            </w:pPr>
            <w:r w:rsidRPr="005375E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57" w:type="dxa"/>
            <w:shd w:val="clear" w:color="auto" w:fill="A8D08D" w:themeFill="accent6" w:themeFillTint="99"/>
            <w:tcMar/>
          </w:tcPr>
          <w:p w:rsidR="00F422A4" w:rsidP="00270A25" w:rsidRDefault="00F422A4" w14:paraId="6CD8D520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3C3821D6" w14:textId="6441D5DB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Exploring the digital universe</w:t>
            </w:r>
            <w:r>
              <w:rPr>
                <w:sz w:val="20"/>
                <w:szCs w:val="20"/>
              </w:rPr>
              <w:t xml:space="preserve"> – communicating effectively online </w:t>
            </w:r>
          </w:p>
        </w:tc>
        <w:tc>
          <w:tcPr>
            <w:tcW w:w="2773" w:type="dxa"/>
            <w:gridSpan w:val="3"/>
            <w:shd w:val="clear" w:color="auto" w:fill="A8D08D" w:themeFill="accent6" w:themeFillTint="99"/>
            <w:tcMar/>
          </w:tcPr>
          <w:p w:rsidR="00F422A4" w:rsidP="00270A25" w:rsidRDefault="00F422A4" w14:paraId="078B3DB4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5076DBD8" w14:textId="05D7F09C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Media Masterclass –</w:t>
            </w:r>
            <w:r>
              <w:rPr>
                <w:sz w:val="20"/>
                <w:szCs w:val="20"/>
              </w:rPr>
              <w:t xml:space="preserve"> Recognise 3D modelling to help design lighthouse structures</w:t>
            </w:r>
          </w:p>
        </w:tc>
        <w:tc>
          <w:tcPr>
            <w:tcW w:w="2126" w:type="dxa"/>
            <w:gridSpan w:val="2"/>
            <w:shd w:val="clear" w:color="auto" w:fill="A8D08D" w:themeFill="accent6" w:themeFillTint="99"/>
            <w:tcMar/>
          </w:tcPr>
          <w:p w:rsidR="00F422A4" w:rsidP="00270A25" w:rsidRDefault="00F422A4" w14:paraId="038B2A11" w14:textId="77777777">
            <w:pPr>
              <w:jc w:val="center"/>
              <w:rPr>
                <w:sz w:val="20"/>
                <w:szCs w:val="20"/>
              </w:rPr>
            </w:pPr>
          </w:p>
          <w:p w:rsidR="00F422A4" w:rsidP="00270A25" w:rsidRDefault="00F422A4" w14:paraId="18C25FEF" w14:textId="70CC7F0D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Media Making –</w:t>
            </w:r>
            <w:r>
              <w:rPr>
                <w:sz w:val="20"/>
                <w:szCs w:val="20"/>
              </w:rPr>
              <w:t xml:space="preserve"> designing a website to include visual media</w:t>
            </w:r>
          </w:p>
        </w:tc>
        <w:tc>
          <w:tcPr>
            <w:tcW w:w="1999" w:type="dxa"/>
            <w:gridSpan w:val="2"/>
            <w:shd w:val="clear" w:color="auto" w:fill="A8D08D" w:themeFill="accent6" w:themeFillTint="99"/>
            <w:tcMar/>
          </w:tcPr>
          <w:p w:rsidR="00F422A4" w:rsidP="00270A25" w:rsidRDefault="00F422A4" w14:paraId="6F6A7E78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024FD974" w14:textId="2D8F53A1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Discovering Data Wonders</w:t>
            </w:r>
            <w:r>
              <w:rPr>
                <w:sz w:val="20"/>
                <w:szCs w:val="20"/>
              </w:rPr>
              <w:t xml:space="preserve"> – plan a trip to Manaus, Brazil</w:t>
            </w:r>
          </w:p>
        </w:tc>
        <w:tc>
          <w:tcPr>
            <w:tcW w:w="1765" w:type="dxa"/>
            <w:gridSpan w:val="2"/>
            <w:shd w:val="clear" w:color="auto" w:fill="A8D08D" w:themeFill="accent6" w:themeFillTint="99"/>
            <w:tcMar/>
          </w:tcPr>
          <w:p w:rsidR="00F422A4" w:rsidP="00270A25" w:rsidRDefault="00F422A4" w14:paraId="00A4641C" w14:textId="77777777">
            <w:pPr>
              <w:jc w:val="center"/>
              <w:rPr>
                <w:sz w:val="20"/>
                <w:szCs w:val="20"/>
              </w:rPr>
            </w:pPr>
          </w:p>
          <w:p w:rsidR="00F422A4" w:rsidP="00270A25" w:rsidRDefault="00F422A4" w14:paraId="3A70761E" w14:textId="7A2C4B0F">
            <w:pPr>
              <w:jc w:val="center"/>
              <w:rPr>
                <w:sz w:val="20"/>
                <w:szCs w:val="20"/>
              </w:rPr>
            </w:pPr>
            <w:r w:rsidRPr="00F422A4">
              <w:rPr>
                <w:b/>
                <w:bCs/>
                <w:sz w:val="20"/>
                <w:szCs w:val="20"/>
              </w:rPr>
              <w:t>Journeys through coding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Microbit</w:t>
            </w:r>
            <w:proofErr w:type="spellEnd"/>
            <w:r>
              <w:rPr>
                <w:sz w:val="20"/>
                <w:szCs w:val="20"/>
              </w:rPr>
              <w:t xml:space="preserve"> metronomes</w:t>
            </w:r>
          </w:p>
        </w:tc>
        <w:tc>
          <w:tcPr>
            <w:tcW w:w="1765" w:type="dxa"/>
            <w:shd w:val="clear" w:color="auto" w:fill="A8D08D" w:themeFill="accent6" w:themeFillTint="99"/>
            <w:tcMar/>
          </w:tcPr>
          <w:p w:rsidR="00F422A4" w:rsidP="00270A25" w:rsidRDefault="00F422A4" w14:paraId="49940E61" w14:textId="77777777">
            <w:pPr>
              <w:jc w:val="center"/>
              <w:rPr>
                <w:sz w:val="20"/>
                <w:szCs w:val="20"/>
              </w:rPr>
            </w:pPr>
          </w:p>
          <w:p w:rsidRPr="005375ED" w:rsidR="00F422A4" w:rsidP="00270A25" w:rsidRDefault="00F422A4" w14:paraId="7CAECE1B" w14:textId="7CA95F52">
            <w:pPr>
              <w:jc w:val="center"/>
              <w:rPr>
                <w:sz w:val="20"/>
                <w:szCs w:val="20"/>
              </w:rPr>
            </w:pPr>
            <w:r w:rsidRPr="003931BF">
              <w:rPr>
                <w:b/>
                <w:bCs/>
                <w:sz w:val="20"/>
                <w:szCs w:val="20"/>
              </w:rPr>
              <w:t>Programming Adventures –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Microbit</w:t>
            </w:r>
            <w:proofErr w:type="spellEnd"/>
            <w:r>
              <w:rPr>
                <w:sz w:val="20"/>
                <w:szCs w:val="20"/>
              </w:rPr>
              <w:t xml:space="preserve"> pedometers</w:t>
            </w:r>
          </w:p>
        </w:tc>
      </w:tr>
      <w:tr w:rsidR="00FE33B9" w:rsidTr="1D376FDE" w14:paraId="26F5F5BE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5375ED" w:rsidR="00FE33B9" w:rsidP="005034C9" w:rsidRDefault="00FE33B9" w14:paraId="65BD6D01" w14:textId="4ED73D7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990" w:type="dxa"/>
            <w:shd w:val="clear" w:color="auto" w:fill="FFC000" w:themeFill="accent4"/>
            <w:tcMar/>
          </w:tcPr>
          <w:p w:rsidR="00FE33B9" w:rsidP="0051402E" w:rsidRDefault="00FE33B9" w14:paraId="01879F6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51402E" w:rsidRDefault="00FE33B9" w14:paraId="709AE64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51402E" w:rsidRDefault="00FE33B9" w14:paraId="2F0BACFC" w14:textId="4AF9EA36">
            <w:pPr>
              <w:jc w:val="center"/>
              <w:rPr>
                <w:b/>
                <w:bCs/>
                <w:sz w:val="20"/>
                <w:szCs w:val="20"/>
              </w:rPr>
            </w:pPr>
            <w:r w:rsidRPr="005375E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57" w:type="dxa"/>
            <w:shd w:val="clear" w:color="auto" w:fill="FFC000" w:themeFill="accent4"/>
            <w:tcMar/>
          </w:tcPr>
          <w:p w:rsidRPr="00F878FA" w:rsidR="00FE33B9" w:rsidP="00270A25" w:rsidRDefault="00FE33B9" w14:paraId="07D9EC89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270A25" w:rsidRDefault="00FE33B9" w14:paraId="480C941F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Evolution &amp; Inheritance</w:t>
            </w:r>
          </w:p>
          <w:p w:rsidRPr="00FE33B9" w:rsidR="00FE33B9" w:rsidP="00FE33B9" w:rsidRDefault="00FE33B9" w14:paraId="6DF80F6B" w14:textId="4E37638D">
            <w:pPr>
              <w:jc w:val="center"/>
              <w:rPr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4"/>
                <w:szCs w:val="14"/>
              </w:rPr>
              <w:t>S (we question how families can be interlinked access generations)</w:t>
            </w:r>
          </w:p>
        </w:tc>
        <w:tc>
          <w:tcPr>
            <w:tcW w:w="2773" w:type="dxa"/>
            <w:gridSpan w:val="3"/>
            <w:shd w:val="clear" w:color="auto" w:fill="FFC000" w:themeFill="accent4"/>
            <w:tcMar/>
          </w:tcPr>
          <w:p w:rsidRPr="00F878FA" w:rsidR="00FE33B9" w:rsidP="00270A25" w:rsidRDefault="00FE33B9" w14:paraId="06A2B92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270A25" w:rsidRDefault="00FE33B9" w14:paraId="60746DD6" w14:textId="0EA96C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Classifying Organisms</w:t>
            </w:r>
          </w:p>
        </w:tc>
        <w:tc>
          <w:tcPr>
            <w:tcW w:w="4125" w:type="dxa"/>
            <w:gridSpan w:val="4"/>
            <w:shd w:val="clear" w:color="auto" w:fill="FFC000" w:themeFill="accent4"/>
            <w:tcMar/>
          </w:tcPr>
          <w:p w:rsidR="00FE33B9" w:rsidP="00270A25" w:rsidRDefault="00FE33B9" w14:paraId="1D93BBF2" w14:textId="77777777">
            <w:pPr>
              <w:jc w:val="center"/>
              <w:rPr>
                <w:sz w:val="20"/>
                <w:szCs w:val="20"/>
              </w:rPr>
            </w:pPr>
          </w:p>
          <w:p w:rsidRPr="00F878FA" w:rsidR="00FE33B9" w:rsidP="00270A25" w:rsidRDefault="00FE33B9" w14:paraId="479E014A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Healthy Bodies</w:t>
            </w:r>
          </w:p>
          <w:p w:rsidRPr="00F878FA" w:rsidR="00FE33B9" w:rsidP="00270A25" w:rsidRDefault="00FE33B9" w14:paraId="3411012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270A25" w:rsidRDefault="00FE33B9" w14:paraId="29D14770" w14:textId="219D273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30" w:type="dxa"/>
            <w:gridSpan w:val="3"/>
            <w:shd w:val="clear" w:color="auto" w:fill="FFC000" w:themeFill="accent4"/>
            <w:tcMar/>
          </w:tcPr>
          <w:p w:rsidRPr="00F878FA" w:rsidR="00FE33B9" w:rsidP="00270A25" w:rsidRDefault="00FE33B9" w14:paraId="75D04AB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270A25" w:rsidRDefault="00FE33B9" w14:paraId="5FC081F5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Properties and changes in materials</w:t>
            </w:r>
            <w:r w:rsidRPr="00F878FA">
              <w:rPr>
                <w:b/>
                <w:bCs/>
                <w:sz w:val="20"/>
                <w:szCs w:val="20"/>
              </w:rPr>
              <w:t xml:space="preserve"> </w:t>
            </w:r>
          </w:p>
          <w:p w:rsidRPr="00F878FA" w:rsidR="00FE33B9" w:rsidP="00270A25" w:rsidRDefault="00FE33B9" w14:paraId="21119E9B" w14:textId="52CEB9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270A25" w:rsidRDefault="00FE33B9" w14:paraId="2925B74E" w14:textId="1E12F16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E33B9" w:rsidTr="1D376FDE" w14:paraId="5BDE09C7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E33B9" w:rsidP="00FE33B9" w:rsidRDefault="00FE33B9" w14:paraId="3C7470E2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FE33B9" w:rsidP="00FE33B9" w:rsidRDefault="00FE33B9" w14:paraId="51EBBEE1" w14:textId="6C3CD5C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990" w:type="dxa"/>
            <w:shd w:val="clear" w:color="auto" w:fill="FFC000" w:themeFill="accent4"/>
            <w:tcMar/>
          </w:tcPr>
          <w:p w:rsidR="00FE33B9" w:rsidP="00FE33B9" w:rsidRDefault="00FE33B9" w14:paraId="43D5144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603777A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5C069853" w14:textId="60776A57">
            <w:pPr>
              <w:jc w:val="center"/>
              <w:rPr>
                <w:b/>
                <w:bCs/>
                <w:sz w:val="20"/>
                <w:szCs w:val="20"/>
              </w:rPr>
            </w:pPr>
            <w:r w:rsidRPr="005375E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FFC000" w:themeFill="accent4"/>
            <w:tcMar/>
          </w:tcPr>
          <w:p w:rsidR="00FE33B9" w:rsidP="00FE33B9" w:rsidRDefault="00FE33B9" w14:paraId="5C08A6B8" w14:textId="77777777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:rsidR="00FE33B9" w:rsidP="00FE33B9" w:rsidRDefault="00FE33B9" w14:paraId="78397D1D" w14:textId="77777777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:rsidRPr="00FE33B9" w:rsidR="00FE33B9" w:rsidP="00FE33B9" w:rsidRDefault="006E2A1B" w14:paraId="1D054430" w14:textId="199AACC5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Vikings vs Anglo-Saxons</w:t>
            </w:r>
          </w:p>
          <w:p w:rsidR="00FE33B9" w:rsidP="00FE33B9" w:rsidRDefault="001021B1" w14:paraId="6A125AE2" w14:textId="7E7A3632">
            <w:pPr>
              <w:rPr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6"/>
                <w:szCs w:val="16"/>
              </w:rPr>
              <w:t>S (we question how past civilisations have affected our modern lives and how we can connect with other cultures from clues left behind)</w:t>
            </w:r>
          </w:p>
        </w:tc>
        <w:tc>
          <w:tcPr>
            <w:tcW w:w="2740" w:type="dxa"/>
            <w:gridSpan w:val="2"/>
            <w:shd w:val="clear" w:color="auto" w:fill="BFBFBF" w:themeFill="background1" w:themeFillShade="BF"/>
            <w:tcMar/>
          </w:tcPr>
          <w:p w:rsidRPr="00F878FA" w:rsidR="00FE33B9" w:rsidP="00FE33B9" w:rsidRDefault="00FE33B9" w14:paraId="3F15F6FC" w14:textId="6EA66C76">
            <w:pPr>
              <w:rPr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FFC000" w:themeFill="accent4"/>
            <w:tcMar/>
          </w:tcPr>
          <w:p w:rsidR="00FE33B9" w:rsidP="00FE33B9" w:rsidRDefault="00FE33B9" w14:paraId="06B12419" w14:textId="77777777">
            <w:pPr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54E7FBA3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Crime &amp; Punishment</w:t>
            </w:r>
          </w:p>
          <w:p w:rsidR="00FE33B9" w:rsidP="00FE33B9" w:rsidRDefault="00FE33B9" w14:paraId="1DF41F66" w14:textId="6C14F760">
            <w:pPr>
              <w:rPr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6"/>
                <w:szCs w:val="16"/>
              </w:rPr>
              <w:t xml:space="preserve">S (by looking at </w:t>
            </w:r>
            <w:r>
              <w:rPr>
                <w:rFonts w:ascii="Comic Sans MS" w:hAnsi="Comic Sans MS" w:cs="Comic Sans MS"/>
                <w:color w:val="20A603"/>
                <w:sz w:val="16"/>
                <w:szCs w:val="16"/>
              </w:rPr>
              <w:t>justice in the past</w:t>
            </w:r>
            <w:r w:rsidRPr="00F878FA">
              <w:rPr>
                <w:rFonts w:ascii="Comic Sans MS" w:hAnsi="Comic Sans MS" w:cs="Comic Sans MS"/>
                <w:color w:val="20A603"/>
                <w:sz w:val="16"/>
                <w:szCs w:val="16"/>
              </w:rPr>
              <w:t>, we explore how our understanding of the past can affect the ways in which we act towards each other in the future)</w:t>
            </w:r>
          </w:p>
        </w:tc>
        <w:tc>
          <w:tcPr>
            <w:tcW w:w="2063" w:type="dxa"/>
            <w:gridSpan w:val="3"/>
            <w:shd w:val="clear" w:color="auto" w:fill="BFBFBF" w:themeFill="background1" w:themeFillShade="BF"/>
            <w:tcMar/>
          </w:tcPr>
          <w:p w:rsidRPr="00F878FA" w:rsidR="00FE33B9" w:rsidP="00FE33B9" w:rsidRDefault="00FE33B9" w14:paraId="477B0437" w14:textId="5E730B02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="00FE33B9" w:rsidP="00FE33B9" w:rsidRDefault="00FE33B9" w14:paraId="0D17FBA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4CEE828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E33B9" w:rsidR="00FE33B9" w:rsidP="00FE33B9" w:rsidRDefault="00FE33B9" w14:paraId="5B0D8B24" w14:textId="6C1DC3D4">
            <w:pPr>
              <w:jc w:val="center"/>
              <w:rPr>
                <w:b/>
                <w:bCs/>
                <w:sz w:val="20"/>
                <w:szCs w:val="20"/>
              </w:rPr>
            </w:pPr>
            <w:r w:rsidRPr="00FE33B9">
              <w:rPr>
                <w:b/>
                <w:bCs/>
                <w:sz w:val="20"/>
                <w:szCs w:val="20"/>
              </w:rPr>
              <w:t>Elizabethan England</w:t>
            </w:r>
          </w:p>
        </w:tc>
        <w:tc>
          <w:tcPr>
            <w:tcW w:w="1765" w:type="dxa"/>
            <w:shd w:val="clear" w:color="auto" w:fill="BFBFBF" w:themeFill="background1" w:themeFillShade="BF"/>
            <w:tcMar/>
          </w:tcPr>
          <w:p w:rsidRPr="005375ED" w:rsidR="00FE33B9" w:rsidP="00FE33B9" w:rsidRDefault="00FE33B9" w14:paraId="0253973F" w14:textId="2224062C">
            <w:pPr>
              <w:rPr>
                <w:sz w:val="20"/>
                <w:szCs w:val="20"/>
              </w:rPr>
            </w:pPr>
          </w:p>
        </w:tc>
      </w:tr>
      <w:tr w:rsidR="00B529DB" w:rsidTr="1D376FDE" w14:paraId="06AC2868" w14:textId="77777777">
        <w:trPr>
          <w:cantSplit/>
          <w:trHeight w:val="1134"/>
        </w:trPr>
        <w:tc>
          <w:tcPr>
            <w:tcW w:w="1755" w:type="dxa"/>
            <w:shd w:val="clear" w:color="auto" w:fill="D9E2F3" w:themeFill="accent1" w:themeFillTint="33"/>
            <w:tcMar/>
          </w:tcPr>
          <w:p w:rsidR="00B529DB" w:rsidP="00FE33B9" w:rsidRDefault="00B529DB" w14:paraId="38D53AF1" w14:textId="7777777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Pr="005375ED" w:rsidR="00B529DB" w:rsidP="00FE33B9" w:rsidRDefault="00B529DB" w14:paraId="62BB6348" w14:textId="5F8FB5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990" w:type="dxa"/>
            <w:shd w:val="clear" w:color="auto" w:fill="FFC000" w:themeFill="accent4"/>
            <w:tcMar/>
          </w:tcPr>
          <w:p w:rsidR="00B529DB" w:rsidP="00FE33B9" w:rsidRDefault="00B529DB" w14:paraId="5E1CE0D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B529DB" w14:paraId="594B6D6F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FE33B9" w:rsidRDefault="00B529DB" w14:paraId="49DCA2B6" w14:textId="14E9681A">
            <w:pPr>
              <w:jc w:val="center"/>
              <w:rPr>
                <w:b/>
                <w:bCs/>
                <w:sz w:val="20"/>
                <w:szCs w:val="20"/>
              </w:rPr>
            </w:pPr>
            <w:r w:rsidRPr="005375E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BFBFBF" w:themeFill="background1" w:themeFillShade="BF"/>
            <w:tcMar/>
          </w:tcPr>
          <w:p w:rsidR="00B529DB" w:rsidP="00FE33B9" w:rsidRDefault="00B529DB" w14:paraId="78150498" w14:textId="3783D70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gridSpan w:val="2"/>
            <w:shd w:val="clear" w:color="auto" w:fill="FFC000" w:themeFill="accent4"/>
            <w:tcMar/>
          </w:tcPr>
          <w:p w:rsidR="00B529DB" w:rsidP="00B529DB" w:rsidRDefault="00B529DB" w14:paraId="295ABF6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059D1B5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65B06458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7F71B28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B529DB" w:rsidRDefault="006E2A1B" w14:paraId="300E1CD4" w14:textId="648A77F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United Kingdom</w:t>
            </w:r>
          </w:p>
        </w:tc>
        <w:tc>
          <w:tcPr>
            <w:tcW w:w="2062" w:type="dxa"/>
            <w:shd w:val="clear" w:color="auto" w:fill="BFBFBF" w:themeFill="background1" w:themeFillShade="BF"/>
            <w:tcMar/>
          </w:tcPr>
          <w:p w:rsidRPr="00F878FA" w:rsidR="00B529DB" w:rsidP="00FE33B9" w:rsidRDefault="00B529DB" w14:paraId="3061EB55" w14:textId="74F07D5A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FC000" w:themeFill="accent4"/>
            <w:tcMar/>
          </w:tcPr>
          <w:p w:rsidR="00B529DB" w:rsidP="00B529DB" w:rsidRDefault="00B529DB" w14:paraId="07732B9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3AB57BB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448097A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5FFA374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B529DB" w:rsidRDefault="00B529DB" w14:paraId="21E218E4" w14:textId="1D267981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b/>
                <w:bCs/>
                <w:sz w:val="20"/>
                <w:szCs w:val="20"/>
              </w:rPr>
              <w:t>North America</w:t>
            </w:r>
          </w:p>
        </w:tc>
        <w:tc>
          <w:tcPr>
            <w:tcW w:w="1765" w:type="dxa"/>
            <w:gridSpan w:val="2"/>
            <w:shd w:val="clear" w:color="auto" w:fill="BFBFBF" w:themeFill="background1" w:themeFillShade="BF"/>
            <w:tcMar/>
          </w:tcPr>
          <w:p w:rsidRPr="00B529DB" w:rsidR="00B529DB" w:rsidP="00FE33B9" w:rsidRDefault="00B529DB" w14:paraId="6789E0C8" w14:textId="63DD023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 w:themeFill="accent4"/>
            <w:tcMar/>
          </w:tcPr>
          <w:p w:rsidR="00B529DB" w:rsidP="00FE33B9" w:rsidRDefault="00B529DB" w14:paraId="095FD0F1" w14:textId="7777777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Our local area</w:t>
            </w:r>
          </w:p>
          <w:p w:rsidRPr="005375ED" w:rsidR="00B529DB" w:rsidP="00FE33B9" w:rsidRDefault="00B529DB" w14:paraId="6021AB0E" w14:textId="3BDF59FC">
            <w:pPr>
              <w:rPr>
                <w:sz w:val="20"/>
                <w:szCs w:val="20"/>
              </w:rPr>
            </w:pPr>
            <w:r w:rsidRPr="00F878FA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(By looking at how our eco-systems work together to provide for humans, we consider the ways in which humans connect with the natural world and whether our impact is having a lasting positive or negative effect.)</w:t>
            </w:r>
          </w:p>
        </w:tc>
      </w:tr>
      <w:tr w:rsidR="00B529DB" w:rsidTr="1D376FDE" w14:paraId="4D193353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B529DB" w:rsidP="00FE33B9" w:rsidRDefault="00B529DB" w14:paraId="4B904C91" w14:textId="415548BA">
            <w:pPr>
              <w:jc w:val="center"/>
              <w:rPr>
                <w:b/>
                <w:bCs/>
                <w:sz w:val="20"/>
                <w:szCs w:val="20"/>
              </w:rPr>
            </w:pPr>
            <w:r w:rsidRPr="00F422A4">
              <w:rPr>
                <w:b/>
                <w:bCs/>
                <w:sz w:val="28"/>
                <w:szCs w:val="28"/>
              </w:rPr>
              <w:t>D/T</w:t>
            </w:r>
          </w:p>
        </w:tc>
        <w:tc>
          <w:tcPr>
            <w:tcW w:w="990" w:type="dxa"/>
            <w:shd w:val="clear" w:color="auto" w:fill="FFC000" w:themeFill="accent4"/>
            <w:tcMar/>
          </w:tcPr>
          <w:p w:rsidR="00B529DB" w:rsidP="00FE33B9" w:rsidRDefault="00B529DB" w14:paraId="7494F5E9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FE33B9" w:rsidRDefault="00B529DB" w14:paraId="79D64019" w14:textId="11AAD213">
            <w:pPr>
              <w:jc w:val="center"/>
              <w:rPr>
                <w:b/>
                <w:bCs/>
                <w:sz w:val="20"/>
                <w:szCs w:val="20"/>
              </w:rPr>
            </w:pPr>
            <w:r w:rsidRPr="005375E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BFBFBF" w:themeFill="background1" w:themeFillShade="BF"/>
            <w:tcMar/>
          </w:tcPr>
          <w:p w:rsidRPr="005375ED" w:rsidR="00B529DB" w:rsidP="00FE33B9" w:rsidRDefault="00B529DB" w14:paraId="608F26F4" w14:textId="168F6416">
            <w:pPr>
              <w:rPr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FFC000" w:themeFill="accent4"/>
            <w:tcMar/>
          </w:tcPr>
          <w:p w:rsidR="00B529DB" w:rsidP="00FE33B9" w:rsidRDefault="00B529DB" w14:paraId="736023FF" w14:textId="77777777">
            <w:pPr>
              <w:rPr>
                <w:b/>
                <w:bCs/>
                <w:sz w:val="20"/>
                <w:szCs w:val="20"/>
              </w:rPr>
            </w:pPr>
          </w:p>
          <w:p w:rsidRPr="00B529DB" w:rsidR="00B529DB" w:rsidP="1D376FDE" w:rsidRDefault="00B529DB" w14:paraId="008421ED" w14:textId="56F1F1A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D376FDE" w:rsidR="4F6E0332">
              <w:rPr>
                <w:b w:val="1"/>
                <w:bCs w:val="1"/>
                <w:sz w:val="20"/>
                <w:szCs w:val="20"/>
              </w:rPr>
              <w:t>Gingerbread Houses</w:t>
            </w:r>
          </w:p>
        </w:tc>
        <w:tc>
          <w:tcPr>
            <w:tcW w:w="2062" w:type="dxa"/>
            <w:shd w:val="clear" w:color="auto" w:fill="FFC000" w:themeFill="accent4"/>
            <w:tcMar/>
          </w:tcPr>
          <w:p w:rsidR="00B529DB" w:rsidP="00B529DB" w:rsidRDefault="00B529DB" w14:paraId="3034895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B529DB" w:rsidR="00B529DB" w:rsidP="00B529DB" w:rsidRDefault="00B529DB" w14:paraId="3FB78731" w14:textId="7ECA413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529DB">
              <w:rPr>
                <w:rFonts w:cstheme="minorHAnsi"/>
                <w:b/>
                <w:bCs/>
                <w:sz w:val="20"/>
                <w:szCs w:val="20"/>
              </w:rPr>
              <w:t>Bread</w:t>
            </w:r>
          </w:p>
          <w:p w:rsidRPr="005375ED" w:rsidR="00B529DB" w:rsidP="00FE33B9" w:rsidRDefault="00B529DB" w14:paraId="061D85E6" w14:textId="77777777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BFBFBF" w:themeFill="background1" w:themeFillShade="BF"/>
            <w:tcMar/>
          </w:tcPr>
          <w:p w:rsidRPr="005375ED" w:rsidR="00B529DB" w:rsidP="00FE33B9" w:rsidRDefault="00B529DB" w14:paraId="3772D6FF" w14:textId="7A436242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FFC000" w:themeFill="accent4"/>
            <w:tcMar/>
          </w:tcPr>
          <w:p w:rsidR="00B529DB" w:rsidP="00B529DB" w:rsidRDefault="00B529DB" w14:paraId="06442006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B529DB" w:rsidRDefault="00B529DB" w14:paraId="1C9A4C43" w14:textId="7CB9FDA2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b/>
                <w:bCs/>
                <w:sz w:val="20"/>
                <w:szCs w:val="20"/>
              </w:rPr>
              <w:t>Moving Toys</w:t>
            </w:r>
          </w:p>
        </w:tc>
        <w:tc>
          <w:tcPr>
            <w:tcW w:w="1765" w:type="dxa"/>
            <w:shd w:val="clear" w:color="auto" w:fill="BFBFBF" w:themeFill="background1" w:themeFillShade="BF"/>
            <w:tcMar/>
          </w:tcPr>
          <w:p w:rsidRPr="005375ED" w:rsidR="00B529DB" w:rsidP="00FE33B9" w:rsidRDefault="00B529DB" w14:paraId="0D92A038" w14:textId="76790AA5">
            <w:pPr>
              <w:rPr>
                <w:sz w:val="20"/>
                <w:szCs w:val="20"/>
              </w:rPr>
            </w:pPr>
          </w:p>
        </w:tc>
      </w:tr>
      <w:tr w:rsidR="00B529DB" w:rsidTr="1D376FDE" w14:paraId="1D44F6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B529DB" w:rsidP="00FE33B9" w:rsidRDefault="00B529DB" w14:paraId="0B2C963C" w14:textId="640F5F84">
            <w:pPr>
              <w:jc w:val="center"/>
              <w:rPr>
                <w:b/>
                <w:bCs/>
                <w:sz w:val="20"/>
                <w:szCs w:val="20"/>
              </w:rPr>
            </w:pPr>
            <w:r w:rsidRPr="00D405DA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990" w:type="dxa"/>
            <w:shd w:val="clear" w:color="auto" w:fill="FFC000" w:themeFill="accent4"/>
            <w:tcMar/>
          </w:tcPr>
          <w:p w:rsidR="00B529DB" w:rsidP="00FE33B9" w:rsidRDefault="00B529DB" w14:paraId="1BCC472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B529DB" w14:paraId="488C20E3" w14:textId="06D191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FFC000" w:themeFill="accent4"/>
            <w:tcMar/>
          </w:tcPr>
          <w:p w:rsidR="00B529DB" w:rsidP="00B529DB" w:rsidRDefault="00B529DB" w14:paraId="434F2C2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B529DB" w:rsidR="00B529DB" w:rsidP="001021B1" w:rsidRDefault="00B529DB" w14:paraId="2548F500" w14:textId="3858B9DC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b/>
                <w:bCs/>
                <w:sz w:val="20"/>
                <w:szCs w:val="20"/>
              </w:rPr>
              <w:t>Sculpting Vases</w:t>
            </w:r>
          </w:p>
        </w:tc>
        <w:tc>
          <w:tcPr>
            <w:tcW w:w="2740" w:type="dxa"/>
            <w:gridSpan w:val="2"/>
            <w:shd w:val="clear" w:color="auto" w:fill="BFBFBF" w:themeFill="background1" w:themeFillShade="BF"/>
            <w:tcMar/>
          </w:tcPr>
          <w:p w:rsidRPr="005375ED" w:rsidR="00B529DB" w:rsidP="00FE33B9" w:rsidRDefault="00B529DB" w14:paraId="3936EDD4" w14:textId="0A4A9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BFBFBF" w:themeFill="background1" w:themeFillShade="BF"/>
            <w:tcMar/>
          </w:tcPr>
          <w:p w:rsidRPr="00F878FA" w:rsidR="00B529DB" w:rsidP="00B529DB" w:rsidRDefault="00B529DB" w14:paraId="6DFAA605" w14:textId="4F930D67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FC000" w:themeFill="accent4"/>
            <w:tcMar/>
          </w:tcPr>
          <w:p w:rsidR="00B529DB" w:rsidP="00B529DB" w:rsidRDefault="00B529DB" w14:paraId="43DE870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35DA30CF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b/>
                <w:bCs/>
                <w:sz w:val="20"/>
                <w:szCs w:val="20"/>
              </w:rPr>
              <w:t>Cityscapes</w:t>
            </w:r>
          </w:p>
          <w:p w:rsidRPr="00B529DB" w:rsidR="00B529DB" w:rsidP="00B529DB" w:rsidRDefault="00B529DB" w14:paraId="64EA89FF" w14:textId="0E8F4886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(We consider the ways in which we can show creativity and individuality of expression across our work.</w:t>
            </w:r>
          </w:p>
        </w:tc>
        <w:tc>
          <w:tcPr>
            <w:tcW w:w="1765" w:type="dxa"/>
            <w:gridSpan w:val="2"/>
            <w:shd w:val="clear" w:color="auto" w:fill="BFBFBF" w:themeFill="background1" w:themeFillShade="BF"/>
            <w:tcMar/>
          </w:tcPr>
          <w:p w:rsidRPr="00F878FA" w:rsidR="00B529DB" w:rsidP="00B529DB" w:rsidRDefault="00B529DB" w14:paraId="7722B7D0" w14:textId="7F82635E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FC000" w:themeFill="accent4"/>
            <w:tcMar/>
          </w:tcPr>
          <w:p w:rsidR="00B529DB" w:rsidP="00B529DB" w:rsidRDefault="00B529DB" w14:paraId="0A70F92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B529DB" w:rsidRDefault="00B529DB" w14:paraId="661905F2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b/>
                <w:bCs/>
                <w:sz w:val="20"/>
                <w:szCs w:val="20"/>
              </w:rPr>
              <w:t>Landscape art</w:t>
            </w:r>
          </w:p>
          <w:p w:rsidRPr="00B529DB" w:rsidR="00B529DB" w:rsidP="00B529DB" w:rsidRDefault="00B529DB" w14:paraId="2FBA686D" w14:textId="690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B529DB">
              <w:rPr>
                <w:rFonts w:ascii="Comic Sans MS" w:hAnsi="Comic Sans MS" w:cs="Comic Sans MS"/>
                <w:color w:val="20A603"/>
                <w:sz w:val="15"/>
                <w:szCs w:val="15"/>
              </w:rPr>
              <w:t>S (We sketch from the natural world and consider the detail we find and where this detail has come from, taking time to look at how beautiful our world is.)</w:t>
            </w:r>
          </w:p>
        </w:tc>
      </w:tr>
      <w:tr w:rsidR="00B529DB" w:rsidTr="1D376FDE" w14:paraId="4B7FA2B0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D405DA" w:rsidR="00B529DB" w:rsidP="00FE33B9" w:rsidRDefault="00B529DB" w14:paraId="14CF8888" w14:textId="6D16718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990" w:type="dxa"/>
            <w:shd w:val="clear" w:color="auto" w:fill="8EAADB" w:themeFill="accent1" w:themeFillTint="99"/>
            <w:tcMar/>
          </w:tcPr>
          <w:p w:rsidR="00B529DB" w:rsidP="00FE33B9" w:rsidRDefault="00B529DB" w14:paraId="0B25A1C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B529DB" w14:paraId="78B58A4B" w14:textId="686524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8EAADB" w:themeFill="accent1" w:themeFillTint="99"/>
            <w:tcMar/>
          </w:tcPr>
          <w:p w:rsidR="006E2A1B" w:rsidP="00FE33B9" w:rsidRDefault="006E2A1B" w14:paraId="74144AC7" w14:textId="77777777">
            <w:pPr>
              <w:rPr>
                <w:b/>
                <w:bCs/>
                <w:sz w:val="20"/>
                <w:szCs w:val="20"/>
              </w:rPr>
            </w:pPr>
          </w:p>
          <w:p w:rsidRPr="005375ED" w:rsidR="00B529DB" w:rsidP="006E2A1B" w:rsidRDefault="006E2A1B" w14:paraId="18415F33" w14:textId="3D229E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Baroque</w:t>
            </w:r>
          </w:p>
        </w:tc>
        <w:tc>
          <w:tcPr>
            <w:tcW w:w="2740" w:type="dxa"/>
            <w:gridSpan w:val="2"/>
            <w:shd w:val="clear" w:color="auto" w:fill="8EAADB" w:themeFill="accent1" w:themeFillTint="99"/>
            <w:tcMar/>
          </w:tcPr>
          <w:p w:rsidRPr="005375ED" w:rsidR="00B529DB" w:rsidP="00FE33B9" w:rsidRDefault="00B529DB" w14:paraId="4B607ED3" w14:textId="69C3D14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2" w:type="dxa"/>
            <w:shd w:val="clear" w:color="auto" w:fill="8EAADB" w:themeFill="accent1" w:themeFillTint="99"/>
            <w:tcMar/>
          </w:tcPr>
          <w:p w:rsidR="00B529DB" w:rsidP="00FE33B9" w:rsidRDefault="00B529DB" w14:paraId="256DCBB9" w14:textId="77777777">
            <w:pPr>
              <w:rPr>
                <w:sz w:val="20"/>
                <w:szCs w:val="20"/>
              </w:rPr>
            </w:pPr>
          </w:p>
          <w:p w:rsidRPr="006E2A1B" w:rsidR="006E2A1B" w:rsidP="006E2A1B" w:rsidRDefault="006E2A1B" w14:paraId="02FDAFB5" w14:textId="4AE5490F">
            <w:pPr>
              <w:jc w:val="center"/>
              <w:rPr>
                <w:b/>
                <w:bCs/>
                <w:sz w:val="20"/>
                <w:szCs w:val="20"/>
              </w:rPr>
            </w:pPr>
            <w:r w:rsidRPr="006E2A1B">
              <w:rPr>
                <w:b/>
                <w:bCs/>
                <w:sz w:val="20"/>
                <w:szCs w:val="20"/>
              </w:rPr>
              <w:t>Blues</w:t>
            </w:r>
          </w:p>
        </w:tc>
        <w:tc>
          <w:tcPr>
            <w:tcW w:w="2063" w:type="dxa"/>
            <w:gridSpan w:val="3"/>
            <w:shd w:val="clear" w:color="auto" w:fill="8EAADB" w:themeFill="accent1" w:themeFillTint="99"/>
            <w:tcMar/>
          </w:tcPr>
          <w:p w:rsidRPr="005375ED" w:rsidR="00B529DB" w:rsidP="00FE33B9" w:rsidRDefault="00B529DB" w14:paraId="4FEE302E" w14:textId="277D0A37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shd w:val="clear" w:color="auto" w:fill="8EAADB" w:themeFill="accent1" w:themeFillTint="99"/>
            <w:tcMar/>
          </w:tcPr>
          <w:p w:rsidR="00B529DB" w:rsidP="00FE33B9" w:rsidRDefault="00B529DB" w14:paraId="3B4356E3" w14:textId="77777777">
            <w:pPr>
              <w:rPr>
                <w:sz w:val="20"/>
                <w:szCs w:val="20"/>
              </w:rPr>
            </w:pPr>
          </w:p>
          <w:p w:rsidRPr="006E2A1B" w:rsidR="006E2A1B" w:rsidP="006E2A1B" w:rsidRDefault="006E2A1B" w14:paraId="63773049" w14:textId="633652F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Film Music</w:t>
            </w:r>
          </w:p>
        </w:tc>
        <w:tc>
          <w:tcPr>
            <w:tcW w:w="1765" w:type="dxa"/>
            <w:shd w:val="clear" w:color="auto" w:fill="8EAADB" w:themeFill="accent1" w:themeFillTint="99"/>
            <w:tcMar/>
          </w:tcPr>
          <w:p w:rsidRPr="00F878FA" w:rsidR="00B529DB" w:rsidP="00FE33B9" w:rsidRDefault="00B529DB" w14:paraId="7FBB3225" w14:textId="0A0B02CD">
            <w:pPr>
              <w:rPr>
                <w:sz w:val="20"/>
                <w:szCs w:val="20"/>
              </w:rPr>
            </w:pPr>
          </w:p>
        </w:tc>
      </w:tr>
      <w:tr w:rsidR="00B529DB" w:rsidTr="1D376FDE" w14:paraId="46B3C0E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Pr="00D405DA" w:rsidR="00B529DB" w:rsidP="00FE33B9" w:rsidRDefault="00B529DB" w14:paraId="057A1966" w14:textId="2361A6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MFL</w:t>
            </w:r>
          </w:p>
        </w:tc>
        <w:tc>
          <w:tcPr>
            <w:tcW w:w="990" w:type="dxa"/>
            <w:shd w:val="clear" w:color="auto" w:fill="F4B083" w:themeFill="accent2" w:themeFillTint="99"/>
            <w:tcMar/>
          </w:tcPr>
          <w:p w:rsidR="00B529DB" w:rsidP="00FE33B9" w:rsidRDefault="00B529DB" w14:paraId="316770F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529DB" w:rsidP="00FE33B9" w:rsidRDefault="00B529DB" w14:paraId="382D1E58" w14:textId="5E77B4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F4B083" w:themeFill="accent2" w:themeFillTint="99"/>
            <w:tcMar/>
          </w:tcPr>
          <w:p w:rsidRPr="005375ED" w:rsidR="00B529DB" w:rsidP="00FE33B9" w:rsidRDefault="00B529DB" w14:paraId="4DB64F4B" w14:textId="411AC39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40" w:type="dxa"/>
            <w:gridSpan w:val="2"/>
            <w:shd w:val="clear" w:color="auto" w:fill="F4B083" w:themeFill="accent2" w:themeFillTint="99"/>
            <w:tcMar/>
          </w:tcPr>
          <w:p w:rsidR="006E2A1B" w:rsidP="006E2A1B" w:rsidRDefault="006E2A1B" w14:paraId="426BE43A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B529DB" w:rsidP="006E2A1B" w:rsidRDefault="006E2A1B" w14:paraId="1CA973F6" w14:textId="6B5719E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1D376FDE" w:rsidR="3A0640B0">
              <w:rPr>
                <w:b w:val="1"/>
                <w:bCs w:val="1"/>
                <w:sz w:val="20"/>
                <w:szCs w:val="20"/>
              </w:rPr>
              <w:t xml:space="preserve">French: </w:t>
            </w:r>
            <w:r w:rsidRPr="1D376FDE" w:rsidR="35B47681">
              <w:rPr>
                <w:b w:val="1"/>
                <w:bCs w:val="1"/>
                <w:sz w:val="20"/>
                <w:szCs w:val="20"/>
              </w:rPr>
              <w:t>In A Classroom</w:t>
            </w:r>
          </w:p>
        </w:tc>
        <w:tc>
          <w:tcPr>
            <w:tcW w:w="2062" w:type="dxa"/>
            <w:shd w:val="clear" w:color="auto" w:fill="F4B083" w:themeFill="accent2" w:themeFillTint="99"/>
            <w:tcMar/>
          </w:tcPr>
          <w:p w:rsidRPr="005375ED" w:rsidR="00B529DB" w:rsidP="00FE33B9" w:rsidRDefault="00B529DB" w14:paraId="2B64CFA5" w14:textId="401F60B5">
            <w:pPr>
              <w:rPr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shd w:val="clear" w:color="auto" w:fill="F4B083" w:themeFill="accent2" w:themeFillTint="99"/>
            <w:tcMar/>
          </w:tcPr>
          <w:p w:rsidR="00B529DB" w:rsidP="00FE33B9" w:rsidRDefault="00B529DB" w14:paraId="61D4BAC6" w14:textId="77777777">
            <w:pPr>
              <w:rPr>
                <w:sz w:val="20"/>
                <w:szCs w:val="20"/>
              </w:rPr>
            </w:pPr>
          </w:p>
          <w:p w:rsidRPr="005375ED" w:rsidR="006E2A1B" w:rsidP="5BB98B96" w:rsidRDefault="006E2A1B" w14:paraId="2BD265EE" w14:textId="3EC24CF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BB98B96" w:rsidR="3A0640B0">
              <w:rPr>
                <w:b w:val="1"/>
                <w:bCs w:val="1"/>
                <w:sz w:val="20"/>
                <w:szCs w:val="20"/>
              </w:rPr>
              <w:t>French: Exploring the French-speaking world</w:t>
            </w:r>
          </w:p>
        </w:tc>
        <w:tc>
          <w:tcPr>
            <w:tcW w:w="1765" w:type="dxa"/>
            <w:gridSpan w:val="2"/>
            <w:shd w:val="clear" w:color="auto" w:fill="F4B083" w:themeFill="accent2" w:themeFillTint="99"/>
            <w:tcMar/>
          </w:tcPr>
          <w:p w:rsidRPr="005375ED" w:rsidR="00B529DB" w:rsidP="00FE33B9" w:rsidRDefault="00B529DB" w14:paraId="0AC0C7CC" w14:textId="777777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4B083" w:themeFill="accent2" w:themeFillTint="99"/>
            <w:tcMar/>
          </w:tcPr>
          <w:p w:rsidR="00B529DB" w:rsidP="00FE33B9" w:rsidRDefault="00B529DB" w14:paraId="19C513AD" w14:textId="77777777">
            <w:pPr>
              <w:rPr>
                <w:b/>
                <w:bCs/>
                <w:sz w:val="20"/>
                <w:szCs w:val="20"/>
              </w:rPr>
            </w:pPr>
          </w:p>
          <w:p w:rsidRPr="005375ED" w:rsidR="006E2A1B" w:rsidP="5BB98B96" w:rsidRDefault="006E2A1B" w14:paraId="419D32D4" w14:textId="290A7A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BB98B96" w:rsidR="3A0640B0">
              <w:rPr>
                <w:b w:val="1"/>
                <w:bCs w:val="1"/>
                <w:sz w:val="20"/>
                <w:szCs w:val="20"/>
              </w:rPr>
              <w:t>French: Planning a French holiday</w:t>
            </w:r>
          </w:p>
        </w:tc>
      </w:tr>
      <w:tr w:rsidR="00FE33B9" w:rsidTr="1D376FDE" w14:paraId="4F890C2A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E33B9" w:rsidP="00FE33B9" w:rsidRDefault="00FE33B9" w14:paraId="25F69267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PSHE</w:t>
            </w:r>
          </w:p>
          <w:p w:rsidR="004E6B1C" w:rsidP="00FE33B9" w:rsidRDefault="004E6B1C" w14:paraId="65C5E525" w14:textId="7AE92A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(Y6 Units)</w:t>
            </w:r>
          </w:p>
        </w:tc>
        <w:tc>
          <w:tcPr>
            <w:tcW w:w="990" w:type="dxa"/>
            <w:shd w:val="clear" w:color="auto" w:fill="FC62DC"/>
            <w:tcMar/>
          </w:tcPr>
          <w:p w:rsidR="00FE33B9" w:rsidP="00FE33B9" w:rsidRDefault="00FE33B9" w14:paraId="1E3D6F07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73F49D52" w14:textId="592291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FC62DC"/>
            <w:tcMar/>
          </w:tcPr>
          <w:p w:rsidR="00FE33B9" w:rsidP="00FE33B9" w:rsidRDefault="00FE33B9" w14:paraId="3F619154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5D5054CD" w14:textId="4C7854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Me &amp; my relationships</w:t>
            </w:r>
          </w:p>
        </w:tc>
        <w:tc>
          <w:tcPr>
            <w:tcW w:w="2740" w:type="dxa"/>
            <w:gridSpan w:val="2"/>
            <w:shd w:val="clear" w:color="auto" w:fill="FC62DC"/>
            <w:tcMar/>
          </w:tcPr>
          <w:p w:rsidR="00FE33B9" w:rsidP="00FE33B9" w:rsidRDefault="00FE33B9" w14:paraId="3588D342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0A444DAD" w14:textId="1D1123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Being my Best</w:t>
            </w:r>
          </w:p>
        </w:tc>
        <w:tc>
          <w:tcPr>
            <w:tcW w:w="2062" w:type="dxa"/>
            <w:shd w:val="clear" w:color="auto" w:fill="FC62DC"/>
            <w:tcMar/>
          </w:tcPr>
          <w:p w:rsidR="00FE33B9" w:rsidP="00FE33B9" w:rsidRDefault="00FE33B9" w14:paraId="479846C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FE33B9" w14:paraId="6584426A" w14:textId="5D1D4977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b/>
                <w:bCs/>
                <w:sz w:val="20"/>
                <w:szCs w:val="20"/>
              </w:rPr>
              <w:t>SCARF: Valuing difference</w:t>
            </w:r>
          </w:p>
        </w:tc>
        <w:tc>
          <w:tcPr>
            <w:tcW w:w="2063" w:type="dxa"/>
            <w:gridSpan w:val="3"/>
            <w:shd w:val="clear" w:color="auto" w:fill="FC62DC"/>
            <w:tcMar/>
          </w:tcPr>
          <w:p w:rsidR="00FE33B9" w:rsidP="00FE33B9" w:rsidRDefault="00FE33B9" w14:paraId="4EF821A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F878FA" w:rsidR="00FE33B9" w:rsidP="00FE33B9" w:rsidRDefault="00FE33B9" w14:paraId="79649520" w14:textId="37E107E1">
            <w:pPr>
              <w:jc w:val="center"/>
              <w:rPr>
                <w:b/>
                <w:bCs/>
                <w:sz w:val="20"/>
                <w:szCs w:val="20"/>
              </w:rPr>
            </w:pPr>
            <w:r w:rsidRPr="00F878FA">
              <w:rPr>
                <w:b/>
                <w:bCs/>
                <w:sz w:val="20"/>
                <w:szCs w:val="20"/>
              </w:rPr>
              <w:t>SCARF: Rights &amp; Responsibilities</w:t>
            </w:r>
          </w:p>
        </w:tc>
        <w:tc>
          <w:tcPr>
            <w:tcW w:w="1765" w:type="dxa"/>
            <w:gridSpan w:val="2"/>
            <w:shd w:val="clear" w:color="auto" w:fill="FC62DC"/>
            <w:tcMar/>
          </w:tcPr>
          <w:p w:rsidR="00FE33B9" w:rsidP="00FE33B9" w:rsidRDefault="00FE33B9" w14:paraId="04DC61A5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291DB25E" w14:textId="2030A2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SCARF: Growing &amp; </w:t>
            </w:r>
            <w:proofErr w:type="gramStart"/>
            <w:r>
              <w:rPr>
                <w:b/>
                <w:bCs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1765" w:type="dxa"/>
            <w:shd w:val="clear" w:color="auto" w:fill="FC62DC"/>
            <w:tcMar/>
          </w:tcPr>
          <w:p w:rsidR="00FE33B9" w:rsidP="00FE33B9" w:rsidRDefault="00FE33B9" w14:paraId="6B9C649E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5375ED" w:rsidR="00FE33B9" w:rsidP="00FE33B9" w:rsidRDefault="00FE33B9" w14:paraId="22B9DE12" w14:textId="159AB8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SCARF: Keeping myself safe</w:t>
            </w:r>
          </w:p>
        </w:tc>
      </w:tr>
      <w:tr w:rsidR="00FE33B9" w:rsidTr="1D376FDE" w14:paraId="02D46EBF" w14:textId="77777777">
        <w:trPr>
          <w:trHeight w:val="752"/>
        </w:trPr>
        <w:tc>
          <w:tcPr>
            <w:tcW w:w="1755" w:type="dxa"/>
            <w:shd w:val="clear" w:color="auto" w:fill="D9E2F3" w:themeFill="accent1" w:themeFillTint="33"/>
            <w:tcMar/>
          </w:tcPr>
          <w:p w:rsidR="00FE33B9" w:rsidP="6D43DA9E" w:rsidRDefault="00FE33B9" w14:paraId="2AEB325D" w14:textId="00440108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6D43DA9E" w:rsidR="00FE33B9">
              <w:rPr>
                <w:b w:val="1"/>
                <w:bCs w:val="1"/>
                <w:sz w:val="28"/>
                <w:szCs w:val="28"/>
              </w:rPr>
              <w:t>PE</w:t>
            </w:r>
          </w:p>
          <w:p w:rsidR="00FE33B9" w:rsidP="00FE33B9" w:rsidRDefault="00FE33B9" w14:paraId="5F07B67D" w14:textId="2FFBE666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6D43DA9E" w:rsidR="4E46EB5A">
              <w:rPr>
                <w:b w:val="1"/>
                <w:bCs w:val="1"/>
                <w:sz w:val="28"/>
                <w:szCs w:val="28"/>
              </w:rPr>
              <w:t>(Y6 Units)</w:t>
            </w:r>
          </w:p>
        </w:tc>
        <w:tc>
          <w:tcPr>
            <w:tcW w:w="990" w:type="dxa"/>
            <w:shd w:val="clear" w:color="auto" w:fill="F4B083" w:themeFill="accent2" w:themeFillTint="99"/>
            <w:tcMar/>
          </w:tcPr>
          <w:p w:rsidR="00FE33B9" w:rsidP="00FE33B9" w:rsidRDefault="00FE33B9" w14:paraId="679E0BBD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E33B9" w:rsidP="00FE33B9" w:rsidRDefault="00FE33B9" w14:paraId="45F0BE90" w14:textId="35354A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0" w:type="dxa"/>
            <w:gridSpan w:val="2"/>
            <w:shd w:val="clear" w:color="auto" w:fill="F4B083" w:themeFill="accent2" w:themeFillTint="99"/>
            <w:tcMar/>
          </w:tcPr>
          <w:p w:rsidRPr="005375ED" w:rsidR="00FE33B9" w:rsidP="6D43DA9E" w:rsidRDefault="00FE33B9" w14:paraId="58961CE8" w14:textId="0CCA8E3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Gymnastics Unit 1</w:t>
            </w:r>
          </w:p>
          <w:p w:rsidRPr="005375ED" w:rsidR="00FE33B9" w:rsidP="00FE33B9" w:rsidRDefault="00FE33B9" w14:paraId="22FEB742" w14:textId="63FF691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Tag Rugby</w:t>
            </w:r>
          </w:p>
        </w:tc>
        <w:tc>
          <w:tcPr>
            <w:tcW w:w="2740" w:type="dxa"/>
            <w:gridSpan w:val="2"/>
            <w:shd w:val="clear" w:color="auto" w:fill="F4B083" w:themeFill="accent2" w:themeFillTint="99"/>
            <w:tcMar/>
          </w:tcPr>
          <w:p w:rsidRPr="005375ED" w:rsidR="00FE33B9" w:rsidP="6D43DA9E" w:rsidRDefault="00FE33B9" w14:paraId="531EE3F5" w14:textId="628F738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Dance Unit 1</w:t>
            </w:r>
          </w:p>
          <w:p w:rsidRPr="005375ED" w:rsidR="00FE33B9" w:rsidP="00FE33B9" w:rsidRDefault="00FE33B9" w14:paraId="3FCB7C65" w14:textId="1660298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Football</w:t>
            </w:r>
          </w:p>
        </w:tc>
        <w:tc>
          <w:tcPr>
            <w:tcW w:w="2126" w:type="dxa"/>
            <w:gridSpan w:val="2"/>
            <w:shd w:val="clear" w:color="auto" w:fill="F4B083" w:themeFill="accent2" w:themeFillTint="99"/>
            <w:tcMar/>
          </w:tcPr>
          <w:p w:rsidRPr="00F878FA" w:rsidR="00FE33B9" w:rsidP="6D43DA9E" w:rsidRDefault="00FE33B9" w14:paraId="79BB7891" w14:textId="180C81F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Gymnastics unit 2</w:t>
            </w:r>
          </w:p>
          <w:p w:rsidRPr="00F878FA" w:rsidR="00FE33B9" w:rsidP="00FE33B9" w:rsidRDefault="00FE33B9" w14:paraId="0570F29D" w14:textId="210DFBB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Hockey</w:t>
            </w:r>
          </w:p>
        </w:tc>
        <w:tc>
          <w:tcPr>
            <w:tcW w:w="1999" w:type="dxa"/>
            <w:gridSpan w:val="2"/>
            <w:shd w:val="clear" w:color="auto" w:fill="F4B083" w:themeFill="accent2" w:themeFillTint="99"/>
            <w:tcMar/>
          </w:tcPr>
          <w:p w:rsidRPr="00F878FA" w:rsidR="00FE33B9" w:rsidP="6D43DA9E" w:rsidRDefault="00FE33B9" w14:paraId="64F69211" w14:textId="1F66A73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Dance Unit 2</w:t>
            </w:r>
          </w:p>
          <w:p w:rsidRPr="00F878FA" w:rsidR="00FE33B9" w:rsidP="00FE33B9" w:rsidRDefault="00FE33B9" w14:paraId="7C6FFF9C" w14:textId="063F293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Basketball</w:t>
            </w:r>
            <w:r w:rsidRPr="6D43DA9E" w:rsidR="6EE52FC2">
              <w:rPr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1765" w:type="dxa"/>
            <w:gridSpan w:val="2"/>
            <w:shd w:val="clear" w:color="auto" w:fill="F4B083" w:themeFill="accent2" w:themeFillTint="99"/>
            <w:tcMar/>
          </w:tcPr>
          <w:p w:rsidRPr="00F878FA" w:rsidR="00FE33B9" w:rsidP="6D43DA9E" w:rsidRDefault="00FE33B9" w14:paraId="276F9965" w14:textId="5B94DC6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 xml:space="preserve">Athletics </w:t>
            </w:r>
          </w:p>
          <w:p w:rsidRPr="00F878FA" w:rsidR="00FE33B9" w:rsidP="00FE33B9" w:rsidRDefault="00FE33B9" w14:paraId="23CD5074" w14:textId="3615214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Cricket</w:t>
            </w:r>
          </w:p>
        </w:tc>
        <w:tc>
          <w:tcPr>
            <w:tcW w:w="1765" w:type="dxa"/>
            <w:shd w:val="clear" w:color="auto" w:fill="F4B083" w:themeFill="accent2" w:themeFillTint="99"/>
            <w:tcMar/>
          </w:tcPr>
          <w:p w:rsidRPr="00F878FA" w:rsidR="00FE33B9" w:rsidP="6D43DA9E" w:rsidRDefault="00FE33B9" w14:paraId="65561B8B" w14:textId="44A4901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>Tennis</w:t>
            </w:r>
          </w:p>
          <w:p w:rsidRPr="00F878FA" w:rsidR="00FE33B9" w:rsidP="00FE33B9" w:rsidRDefault="00FE33B9" w14:paraId="6FAE0A77" w14:textId="1F09219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D43DA9E" w:rsidR="6EE52FC2">
              <w:rPr>
                <w:b w:val="1"/>
                <w:bCs w:val="1"/>
                <w:sz w:val="20"/>
                <w:szCs w:val="20"/>
              </w:rPr>
              <w:t xml:space="preserve">Rounders </w:t>
            </w:r>
          </w:p>
        </w:tc>
      </w:tr>
    </w:tbl>
    <w:p w:rsidR="00E53BFF" w:rsidRDefault="00E53BFF" w14:paraId="68287C66" w14:textId="77777777"/>
    <w:p w:rsidRPr="00F53A41" w:rsidR="00F53A41" w:rsidP="00F53A41" w:rsidRDefault="00F53A41" w14:paraId="18FE142C" w14:textId="77777777"/>
    <w:p w:rsidRPr="00F53A41" w:rsidR="00F53A41" w:rsidP="001021B1" w:rsidRDefault="001021B1" w14:paraId="70C9196A" w14:textId="492EE9AD">
      <w:pPr>
        <w:tabs>
          <w:tab w:val="left" w:pos="2140"/>
        </w:tabs>
      </w:pPr>
      <w:r>
        <w:tab/>
      </w:r>
    </w:p>
    <w:p w:rsidRPr="00F53A41" w:rsidR="00F53A41" w:rsidP="00F53A41" w:rsidRDefault="00F53A41" w14:paraId="667581F0" w14:textId="77777777"/>
    <w:p w:rsidRPr="00F53A41" w:rsidR="00F53A41" w:rsidP="00F53A41" w:rsidRDefault="00F53A41" w14:paraId="2DE1821C" w14:textId="77777777"/>
    <w:p w:rsidRPr="00F53A41" w:rsidR="00F53A41" w:rsidP="00F53A41" w:rsidRDefault="00F53A41" w14:paraId="78C4F61F" w14:textId="77777777"/>
    <w:p w:rsidRPr="00F53A41" w:rsidR="00F53A41" w:rsidP="00F53A41" w:rsidRDefault="00F53A41" w14:paraId="5406CC76" w14:textId="77777777"/>
    <w:p w:rsidRPr="00F53A41" w:rsidR="00F53A41" w:rsidP="00F53A41" w:rsidRDefault="00F53A41" w14:paraId="3089981B" w14:textId="77777777"/>
    <w:p w:rsidRPr="00F53A41" w:rsidR="00F53A41" w:rsidP="00F53A41" w:rsidRDefault="00F53A41" w14:paraId="0B172006" w14:textId="77777777"/>
    <w:p w:rsidRPr="00F53A41" w:rsidR="00F53A41" w:rsidP="00F53A41" w:rsidRDefault="00F53A41" w14:paraId="1C9A47F0" w14:textId="65C67DD4">
      <w:pPr>
        <w:tabs>
          <w:tab w:val="left" w:pos="13620"/>
        </w:tabs>
      </w:pPr>
      <w:r>
        <w:tab/>
      </w:r>
    </w:p>
    <w:sectPr w:rsidRPr="00F53A41" w:rsidR="00F53A41" w:rsidSect="00E53BFF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3CE2" w:rsidP="00F53A41" w:rsidRDefault="00253CE2" w14:paraId="1ED562BA" w14:textId="77777777">
      <w:pPr>
        <w:spacing w:after="0" w:line="240" w:lineRule="auto"/>
      </w:pPr>
      <w:r>
        <w:separator/>
      </w:r>
    </w:p>
  </w:endnote>
  <w:endnote w:type="continuationSeparator" w:id="0">
    <w:p w:rsidR="00253CE2" w:rsidP="00F53A41" w:rsidRDefault="00253CE2" w14:paraId="5ED7B09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3CE2" w:rsidP="00F53A41" w:rsidRDefault="00253CE2" w14:paraId="76E6E9A5" w14:textId="77777777">
      <w:pPr>
        <w:spacing w:after="0" w:line="240" w:lineRule="auto"/>
      </w:pPr>
      <w:r>
        <w:separator/>
      </w:r>
    </w:p>
  </w:footnote>
  <w:footnote w:type="continuationSeparator" w:id="0">
    <w:p w:rsidR="00253CE2" w:rsidP="00F53A41" w:rsidRDefault="00253CE2" w14:paraId="3D58E45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021B1" w:rsidR="001021B1" w:rsidP="001021B1" w:rsidRDefault="001021B1" w14:paraId="2AE14236" w14:textId="76CFA6C9">
    <w:pPr>
      <w:jc w:val="center"/>
      <w:rPr>
        <w:b/>
        <w:bCs/>
        <w:color w:val="2F5496" w:themeColor="accent1" w:themeShade="BF"/>
        <w:sz w:val="16"/>
        <w:szCs w:val="16"/>
      </w:rPr>
    </w:pPr>
    <w:proofErr w:type="spellStart"/>
    <w:r w:rsidRPr="000B6D24">
      <w:rPr>
        <w:b/>
        <w:bCs/>
        <w:color w:val="FFC000"/>
        <w:sz w:val="16"/>
        <w:szCs w:val="16"/>
      </w:rPr>
      <w:t>PlanBee</w:t>
    </w:r>
    <w:proofErr w:type="spellEnd"/>
    <w:r w:rsidRPr="000B6D24">
      <w:rPr>
        <w:b/>
        <w:bCs/>
        <w:color w:val="FFC000"/>
        <w:sz w:val="16"/>
        <w:szCs w:val="16"/>
      </w:rPr>
      <w:t xml:space="preserve"> Unit</w:t>
    </w:r>
    <w:r>
      <w:rPr>
        <w:b/>
        <w:bCs/>
        <w:color w:val="FFC000"/>
        <w:sz w:val="16"/>
        <w:szCs w:val="16"/>
      </w:rPr>
      <w:tab/>
    </w:r>
    <w:r w:rsidRPr="000B6D24">
      <w:rPr>
        <w:b/>
        <w:bCs/>
        <w:color w:val="7030A0"/>
        <w:sz w:val="16"/>
        <w:szCs w:val="16"/>
      </w:rPr>
      <w:t>RE Units</w:t>
    </w:r>
    <w:r>
      <w:rPr>
        <w:b/>
        <w:bCs/>
        <w:color w:val="7030A0"/>
        <w:sz w:val="16"/>
        <w:szCs w:val="16"/>
      </w:rPr>
      <w:tab/>
    </w:r>
    <w:r>
      <w:rPr>
        <w:b/>
        <w:bCs/>
        <w:color w:val="7030A0"/>
        <w:sz w:val="16"/>
        <w:szCs w:val="16"/>
      </w:rPr>
      <w:tab/>
    </w:r>
    <w:proofErr w:type="spellStart"/>
    <w:r w:rsidRPr="000B6D24">
      <w:rPr>
        <w:b/>
        <w:bCs/>
        <w:color w:val="538135" w:themeColor="accent6" w:themeShade="BF"/>
        <w:sz w:val="16"/>
        <w:szCs w:val="16"/>
      </w:rPr>
      <w:t>TeachComputing</w:t>
    </w:r>
    <w:proofErr w:type="spellEnd"/>
    <w:r w:rsidRPr="000B6D24">
      <w:rPr>
        <w:b/>
        <w:bCs/>
        <w:color w:val="538135" w:themeColor="accent6" w:themeShade="BF"/>
        <w:sz w:val="16"/>
        <w:szCs w:val="16"/>
      </w:rPr>
      <w:t xml:space="preserve"> Units</w:t>
    </w:r>
    <w:r>
      <w:rPr>
        <w:b/>
        <w:bCs/>
        <w:color w:val="538135" w:themeColor="accent6" w:themeShade="BF"/>
        <w:sz w:val="16"/>
        <w:szCs w:val="16"/>
      </w:rPr>
      <w:tab/>
    </w:r>
    <w:r>
      <w:rPr>
        <w:b/>
        <w:bCs/>
        <w:color w:val="2F5496" w:themeColor="accent1" w:themeShade="BF"/>
        <w:sz w:val="16"/>
        <w:szCs w:val="16"/>
      </w:rPr>
      <w:t>KAPOW Units</w:t>
    </w:r>
    <w:r>
      <w:rPr>
        <w:b/>
        <w:bCs/>
        <w:color w:val="2F5496" w:themeColor="accent1" w:themeShade="BF"/>
        <w:sz w:val="16"/>
        <w:szCs w:val="16"/>
      </w:rPr>
      <w:tab/>
    </w:r>
    <w:r w:rsidRPr="001021B1">
      <w:rPr>
        <w:b/>
        <w:bCs/>
        <w:color w:val="FC62DC"/>
        <w:sz w:val="16"/>
        <w:szCs w:val="16"/>
      </w:rPr>
      <w:t>Coram Scarf Units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4482"/>
    <w:multiLevelType w:val="hybridMultilevel"/>
    <w:tmpl w:val="3AA0743A"/>
    <w:lvl w:ilvl="0" w:tplc="69F438CC">
      <w:start w:val="1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954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E05"/>
    <w:rsid w:val="00022766"/>
    <w:rsid w:val="00022B16"/>
    <w:rsid w:val="0004102B"/>
    <w:rsid w:val="00056B1E"/>
    <w:rsid w:val="000858A3"/>
    <w:rsid w:val="000A536E"/>
    <w:rsid w:val="000A6F28"/>
    <w:rsid w:val="000B053A"/>
    <w:rsid w:val="000B239E"/>
    <w:rsid w:val="000B6D24"/>
    <w:rsid w:val="000D0525"/>
    <w:rsid w:val="000F436F"/>
    <w:rsid w:val="001021B1"/>
    <w:rsid w:val="00106636"/>
    <w:rsid w:val="00123D37"/>
    <w:rsid w:val="00127805"/>
    <w:rsid w:val="00162083"/>
    <w:rsid w:val="001740D2"/>
    <w:rsid w:val="00175EA8"/>
    <w:rsid w:val="00196183"/>
    <w:rsid w:val="001A7384"/>
    <w:rsid w:val="001C74DE"/>
    <w:rsid w:val="001F06F5"/>
    <w:rsid w:val="001F27FE"/>
    <w:rsid w:val="00204E05"/>
    <w:rsid w:val="00211674"/>
    <w:rsid w:val="00242BBC"/>
    <w:rsid w:val="00253CE2"/>
    <w:rsid w:val="00270A25"/>
    <w:rsid w:val="002737BC"/>
    <w:rsid w:val="00274B68"/>
    <w:rsid w:val="00277ABE"/>
    <w:rsid w:val="002B204F"/>
    <w:rsid w:val="002B72F5"/>
    <w:rsid w:val="002E3D44"/>
    <w:rsid w:val="003042B6"/>
    <w:rsid w:val="0030554D"/>
    <w:rsid w:val="00315F2E"/>
    <w:rsid w:val="00317793"/>
    <w:rsid w:val="003401B0"/>
    <w:rsid w:val="003632DB"/>
    <w:rsid w:val="003931BF"/>
    <w:rsid w:val="00397324"/>
    <w:rsid w:val="003A66C8"/>
    <w:rsid w:val="003E4BB4"/>
    <w:rsid w:val="004149F8"/>
    <w:rsid w:val="00454FD0"/>
    <w:rsid w:val="00483715"/>
    <w:rsid w:val="004D7330"/>
    <w:rsid w:val="004E6B1C"/>
    <w:rsid w:val="004F102F"/>
    <w:rsid w:val="00501B01"/>
    <w:rsid w:val="005034C9"/>
    <w:rsid w:val="00503DDA"/>
    <w:rsid w:val="0051402E"/>
    <w:rsid w:val="00516EF9"/>
    <w:rsid w:val="005375ED"/>
    <w:rsid w:val="00540385"/>
    <w:rsid w:val="00565496"/>
    <w:rsid w:val="005750A2"/>
    <w:rsid w:val="00580360"/>
    <w:rsid w:val="0058698E"/>
    <w:rsid w:val="005F55A6"/>
    <w:rsid w:val="006236C3"/>
    <w:rsid w:val="00625978"/>
    <w:rsid w:val="00631DF4"/>
    <w:rsid w:val="006403F1"/>
    <w:rsid w:val="00645FE9"/>
    <w:rsid w:val="00655741"/>
    <w:rsid w:val="00657E2A"/>
    <w:rsid w:val="00665B3C"/>
    <w:rsid w:val="00695F05"/>
    <w:rsid w:val="006B379B"/>
    <w:rsid w:val="006D57F9"/>
    <w:rsid w:val="006D6E90"/>
    <w:rsid w:val="006E2A1B"/>
    <w:rsid w:val="00700AA0"/>
    <w:rsid w:val="00701A0F"/>
    <w:rsid w:val="0070310D"/>
    <w:rsid w:val="00713C96"/>
    <w:rsid w:val="00736BB1"/>
    <w:rsid w:val="00750062"/>
    <w:rsid w:val="0075204D"/>
    <w:rsid w:val="00754542"/>
    <w:rsid w:val="0079367C"/>
    <w:rsid w:val="007C62DA"/>
    <w:rsid w:val="007D1D5A"/>
    <w:rsid w:val="007D4A36"/>
    <w:rsid w:val="00823B19"/>
    <w:rsid w:val="0082737D"/>
    <w:rsid w:val="0087629B"/>
    <w:rsid w:val="008770DD"/>
    <w:rsid w:val="008835E6"/>
    <w:rsid w:val="00890154"/>
    <w:rsid w:val="00896963"/>
    <w:rsid w:val="008D55FB"/>
    <w:rsid w:val="008E087F"/>
    <w:rsid w:val="008E6FB8"/>
    <w:rsid w:val="00902D67"/>
    <w:rsid w:val="009140CF"/>
    <w:rsid w:val="0093349D"/>
    <w:rsid w:val="00955B9A"/>
    <w:rsid w:val="00986A5E"/>
    <w:rsid w:val="009E1F01"/>
    <w:rsid w:val="009E276D"/>
    <w:rsid w:val="009F03CD"/>
    <w:rsid w:val="00A030DC"/>
    <w:rsid w:val="00AC427B"/>
    <w:rsid w:val="00AC449F"/>
    <w:rsid w:val="00AC4CF7"/>
    <w:rsid w:val="00AD010B"/>
    <w:rsid w:val="00AF2137"/>
    <w:rsid w:val="00B02D59"/>
    <w:rsid w:val="00B529DB"/>
    <w:rsid w:val="00B70541"/>
    <w:rsid w:val="00BA5657"/>
    <w:rsid w:val="00BA77E0"/>
    <w:rsid w:val="00BD7A2A"/>
    <w:rsid w:val="00BE4FF8"/>
    <w:rsid w:val="00C90F0D"/>
    <w:rsid w:val="00CB6514"/>
    <w:rsid w:val="00CC6A03"/>
    <w:rsid w:val="00CE065A"/>
    <w:rsid w:val="00CE234B"/>
    <w:rsid w:val="00D405DA"/>
    <w:rsid w:val="00D43DEA"/>
    <w:rsid w:val="00D43F0C"/>
    <w:rsid w:val="00D722A1"/>
    <w:rsid w:val="00D86B88"/>
    <w:rsid w:val="00D93DCF"/>
    <w:rsid w:val="00DE6F6B"/>
    <w:rsid w:val="00DF1417"/>
    <w:rsid w:val="00E176BD"/>
    <w:rsid w:val="00E3346B"/>
    <w:rsid w:val="00E40368"/>
    <w:rsid w:val="00E53BFF"/>
    <w:rsid w:val="00E57A44"/>
    <w:rsid w:val="00E8054D"/>
    <w:rsid w:val="00E81500"/>
    <w:rsid w:val="00EC140C"/>
    <w:rsid w:val="00ED4345"/>
    <w:rsid w:val="00EF3757"/>
    <w:rsid w:val="00F20EBE"/>
    <w:rsid w:val="00F422A4"/>
    <w:rsid w:val="00F53A41"/>
    <w:rsid w:val="00F86685"/>
    <w:rsid w:val="00F878FA"/>
    <w:rsid w:val="00FC3BF3"/>
    <w:rsid w:val="00FD5622"/>
    <w:rsid w:val="00FD7EE1"/>
    <w:rsid w:val="00FE33B9"/>
    <w:rsid w:val="00FF111F"/>
    <w:rsid w:val="00FF5EE7"/>
    <w:rsid w:val="029A112F"/>
    <w:rsid w:val="02B647B7"/>
    <w:rsid w:val="054B6B1D"/>
    <w:rsid w:val="09B18BC4"/>
    <w:rsid w:val="177AF041"/>
    <w:rsid w:val="19696539"/>
    <w:rsid w:val="1A13EEBA"/>
    <w:rsid w:val="1D376FDE"/>
    <w:rsid w:val="1F2548A9"/>
    <w:rsid w:val="1FA4D599"/>
    <w:rsid w:val="25E35412"/>
    <w:rsid w:val="278C8257"/>
    <w:rsid w:val="2C6936B5"/>
    <w:rsid w:val="344DEF96"/>
    <w:rsid w:val="35B47681"/>
    <w:rsid w:val="37E8582D"/>
    <w:rsid w:val="3A0640B0"/>
    <w:rsid w:val="3BCE5587"/>
    <w:rsid w:val="4A5A897C"/>
    <w:rsid w:val="4E46EB5A"/>
    <w:rsid w:val="4F6E0332"/>
    <w:rsid w:val="5A5E42F4"/>
    <w:rsid w:val="5BB98B96"/>
    <w:rsid w:val="6D43DA9E"/>
    <w:rsid w:val="6EE52FC2"/>
    <w:rsid w:val="6EE7CB44"/>
    <w:rsid w:val="73A1D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4E8F3"/>
  <w15:chartTrackingRefBased/>
  <w15:docId w15:val="{CF58BC0C-8D78-40AB-9207-8EFB5C15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B8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E57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3A4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53A41"/>
  </w:style>
  <w:style w:type="paragraph" w:styleId="Footer">
    <w:name w:val="footer"/>
    <w:basedOn w:val="Normal"/>
    <w:link w:val="FooterChar"/>
    <w:uiPriority w:val="99"/>
    <w:unhideWhenUsed/>
    <w:rsid w:val="00F53A4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53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8C159D3C9FE444978F1040F26D7820" ma:contentTypeVersion="16" ma:contentTypeDescription="Create a new document." ma:contentTypeScope="" ma:versionID="f2162cad20c038367838c28757809cc0">
  <xsd:schema xmlns:xsd="http://www.w3.org/2001/XMLSchema" xmlns:xs="http://www.w3.org/2001/XMLSchema" xmlns:p="http://schemas.microsoft.com/office/2006/metadata/properties" xmlns:ns2="a291ff59-2b4a-452e-81dd-7d9f8c0bce02" xmlns:ns3="a6e76d0f-ed20-4751-a6db-2eaad9edae32" targetNamespace="http://schemas.microsoft.com/office/2006/metadata/properties" ma:root="true" ma:fieldsID="328fdd473ba6c3e3f9f4316ca6fe3220" ns2:_="" ns3:_="">
    <xsd:import namespace="a291ff59-2b4a-452e-81dd-7d9f8c0bce02"/>
    <xsd:import namespace="a6e76d0f-ed20-4751-a6db-2eaad9edae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1ff59-2b4a-452e-81dd-7d9f8c0bc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e124587-0966-4929-888b-45bdb32988ce}" ma:internalName="TaxCatchAll" ma:showField="CatchAllData" ma:web="a291ff59-2b4a-452e-81dd-7d9f8c0bc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76d0f-ed20-4751-a6db-2eaad9edae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1ff59-2b4a-452e-81dd-7d9f8c0bce02" xsi:nil="true"/>
    <lcf76f155ced4ddcb4097134ff3c332f xmlns="a6e76d0f-ed20-4751-a6db-2eaad9edae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D3DCC4-3292-B74C-9A2E-A7F4027FF9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252D7B-9491-41C4-83B8-3C2AAA3B3D41}"/>
</file>

<file path=customXml/itemProps3.xml><?xml version="1.0" encoding="utf-8"?>
<ds:datastoreItem xmlns:ds="http://schemas.openxmlformats.org/officeDocument/2006/customXml" ds:itemID="{3540489D-5490-40EE-B073-3EF057943E43}"/>
</file>

<file path=customXml/itemProps4.xml><?xml version="1.0" encoding="utf-8"?>
<ds:datastoreItem xmlns:ds="http://schemas.openxmlformats.org/officeDocument/2006/customXml" ds:itemID="{D83793C1-3DEB-4BE5-9282-1A01227D46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Heath SPA</dc:creator>
  <cp:keywords/>
  <dc:description/>
  <cp:lastModifiedBy>C Small NTP</cp:lastModifiedBy>
  <cp:revision>12</cp:revision>
  <dcterms:created xsi:type="dcterms:W3CDTF">2024-03-27T08:18:00Z</dcterms:created>
  <dcterms:modified xsi:type="dcterms:W3CDTF">2025-08-19T15:07:33Z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0x010100458C159D3C9FE444978F1040F26D7820</vt:lpwstr>
  </property>
  <property fmtid="{D5CDD505-2E9C-101B-9397-08002B2CF9AE}" pid="3" name="MediaServiceImageTags">
    <vt:lpwstr/>
  </property>
</Properties>
</file>